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第二章　</w:t>
      </w:r>
      <w:r>
        <w:rPr>
          <w:rFonts w:hint="eastAsia"/>
          <w:b/>
          <w:sz w:val="32"/>
          <w:szCs w:val="32"/>
        </w:rPr>
        <w:t>章末检测</w:t>
      </w:r>
      <w:r>
        <w:rPr>
          <w:b/>
          <w:sz w:val="32"/>
          <w:szCs w:val="32"/>
        </w:rPr>
        <w:t>(B)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(时间：120分钟　满分：150分)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  <w:r>
        <w:rPr>
          <w:rFonts w:ascii="Times New Roman" w:hAnsi="Times New Roman" w:cs="Times New Roman"/>
        </w:rPr>
        <w:t>(本大题共12小题，每小题5分，共60分)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1．给出下列语句：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一个平面长3 m，宽2 m；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平面内有无数个点，平面可以看成点的集合；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空间图形是由空间的点、线、面所构成的．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其中正确的个数是(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C．3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平行于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内的(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A．一条确定的直线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B．任意一条直线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C．所有直线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D．无数多条直线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3．如图所示，点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分别在正方体的四条棱上，并且是所在棱的中点，则直线</w:t>
      </w:r>
      <w:r>
        <w:rPr>
          <w:rFonts w:ascii="Times New Roman" w:hAnsi="Times New Roman" w:cs="Times New Roman"/>
          <w:i/>
        </w:rPr>
        <w:t>PQ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RS</w:t>
      </w:r>
      <w:r>
        <w:rPr>
          <w:rFonts w:ascii="Times New Roman" w:hAnsi="Times New Roman" w:cs="Times New Roman"/>
        </w:rPr>
        <w:t>是异面直线的图是(　　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人A必修2！！\\《课时作业与单元检测》Word版文档\\320.TIF"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2.25pt;width:190.7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4．下列命题正确的是(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A．一条直线与一个平面平行，它就和这个平面内的任意一条直线平行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B．平行于同一个平面的两条直线平行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C．平面外的两条平行直线中的一条与一个平面平行，则另一条直线也与此平面平行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D．与两个相交平面的交线平行的直线，必平行于这两个平面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5．如果</w:t>
      </w:r>
      <w:r>
        <w:rPr>
          <w:rFonts w:ascii="Times New Roman" w:hAnsi="Times New Roman" w:cs="Times New Roman"/>
          <w:i/>
        </w:rPr>
        <w:t>OA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OB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，那么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AOB</w:t>
      </w:r>
      <w:r>
        <w:rPr>
          <w:rFonts w:ascii="Times New Roman" w:hAnsi="Times New Roman" w:cs="Times New Roman"/>
        </w:rPr>
        <w:t>与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A．相等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B．互补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C．相等或互补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D．以上均不对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中与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垂直的平面是(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A．平面</w:t>
      </w:r>
      <w:r>
        <w:rPr>
          <w:rFonts w:ascii="Times New Roman" w:hAnsi="Times New Roman" w:cs="Times New Roman"/>
          <w:i/>
        </w:rPr>
        <w:t>DD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DB</w:t>
      </w:r>
      <w:r>
        <w:rPr>
          <w:rFonts w:ascii="Times New Roman" w:hAnsi="Times New Roman" w:cs="Times New Roman"/>
          <w:vertAlign w:val="subscript"/>
        </w:rPr>
        <w:t>1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DB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7．对于平面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和共面的直线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，下列命题中真命题是(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A．若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B．若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C．若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所成的角相等，则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8．给出以下四个命题(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如果一条直线和一个平面平行，经过这条直线的一个平面和这个平面相交，那么这条直线和交线平行；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如果一条直线和一个平面内的两条相交直线都垂直，那么这条直线垂直于这个平面；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如果两条直线都平行于一个平面，那么这两条直线互相平行；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如果一个平面经过另一个平面的一条垂线，那么这两个平面互相垂直．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其中真命题的个数是(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B．3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C．2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9．设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是两个不同的平面，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是一条直线，以下命题正确的是(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A．若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β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B．若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β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C．若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D．若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10．已知平面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，点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，直线</w:t>
      </w:r>
      <w:r>
        <w:rPr>
          <w:rFonts w:ascii="Times New Roman" w:hAnsi="Times New Roman" w:cs="Times New Roman"/>
          <w:i/>
        </w:rPr>
        <w:t>AB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，直线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，直线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，则下列四种位置关系中，不一定成立的是(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m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11．如图，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为正方体，下面结论</w:t>
      </w:r>
      <w:r>
        <w:rPr>
          <w:rFonts w:ascii="Times New Roman" w:hAnsi="Times New Roman" w:cs="Times New Roman"/>
          <w:em w:val="underDot"/>
        </w:rPr>
        <w:t>错误</w:t>
      </w:r>
      <w:r>
        <w:rPr>
          <w:rFonts w:ascii="Times New Roman" w:hAnsi="Times New Roman" w:cs="Times New Roman"/>
        </w:rPr>
        <w:t>的是(　　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人A必修2！！\\《课时作业与单元检测》Word版文档\\321.tif"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69.85pt;width:78.4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BD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BD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D．异面直线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所成的角为60°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12．如图所示，在长方体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BB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所成角的正弦值为(　　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人A必修2！！\\《课时作业与单元检测》Word版文档\\322.TIF"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62.85pt;width:84.9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\f(\r(6)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\f(\r(15)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\f(\r(10)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  <w:r>
        <w:rPr>
          <w:rFonts w:ascii="Times New Roman" w:hAnsi="Times New Roman" w:cs="Times New Roman"/>
        </w:rPr>
        <w:t>(本大题共4小题，每小题5分，共20分)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交于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AO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BO</w:t>
      </w:r>
      <w:r>
        <w:rPr>
          <w:rFonts w:ascii="Times New Roman" w:hAnsi="Times New Roman" w:cs="Times New Roman"/>
        </w:rPr>
        <w:t>＝9，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＝34，则</w:t>
      </w:r>
      <w:r>
        <w:rPr>
          <w:rFonts w:ascii="Times New Roman" w:hAnsi="Times New Roman" w:cs="Times New Roman"/>
          <w:i/>
        </w:rPr>
        <w:t>CO</w:t>
      </w:r>
      <w:r>
        <w:rPr>
          <w:rFonts w:ascii="Times New Roman" w:hAnsi="Times New Roman" w:cs="Times New Roman"/>
        </w:rPr>
        <w:t>＝________．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14．空间四边形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</w:rPr>
        <w:t>的中点．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，则四边形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是________；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，则四边形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是________．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15．在边长为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的等边三角形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AD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，沿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折成二面角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后，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，这时二面角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的大小为________．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16．如图，四棱锥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为平行四边形，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SA</w:t>
      </w:r>
      <w:r>
        <w:rPr>
          <w:rFonts w:ascii="Times New Roman" w:hAnsi="Times New Roman" w:cs="Times New Roman"/>
        </w:rPr>
        <w:t>上一点，当点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满足条件：________时，</w:t>
      </w:r>
      <w:r>
        <w:rPr>
          <w:rFonts w:ascii="Times New Roman" w:hAnsi="Times New Roman" w:cs="Times New Roman"/>
          <w:i/>
        </w:rPr>
        <w:t>SC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EBD</w:t>
      </w:r>
      <w:r>
        <w:rPr>
          <w:rFonts w:ascii="Times New Roman" w:hAnsi="Times New Roman" w:cs="Times New Roman"/>
        </w:rPr>
        <w:t>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人A必修2！！\\《课时作业与单元检测》Word版文档\\323.TIF"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70.95pt;width:84.9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  <w:r>
        <w:rPr>
          <w:rFonts w:ascii="Times New Roman" w:hAnsi="Times New Roman" w:cs="Times New Roman"/>
        </w:rPr>
        <w:t>(本大题共6小题，共70分)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17．(10分) 如图所示，空间四边形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</w:rPr>
        <w:t>上的点，且满足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AE,EB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AH,HD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CF,FB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CG,GD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(1)求证：四边形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是梯形；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，求梯形</w:t>
      </w:r>
      <w:r>
        <w:rPr>
          <w:rFonts w:ascii="Times New Roman" w:hAnsi="Times New Roman" w:cs="Times New Roman"/>
          <w:i/>
        </w:rPr>
        <w:t>EFGH</w:t>
      </w:r>
      <w:r>
        <w:rPr>
          <w:rFonts w:ascii="Times New Roman" w:hAnsi="Times New Roman" w:cs="Times New Roman"/>
        </w:rPr>
        <w:t>的中位线的长．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人A必修2！！\\《课时作业与单元检测》Word版文档\\328.TIF"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79.5pt;width:85.4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18．(12分)某几何体的三视图如图所示，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是正方形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对角线的交点，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的中点．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(1)根据三视图，画出该几何体的直观图；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(2)在直观图中，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证明：</w:t>
      </w:r>
      <w:r>
        <w:rPr>
          <w:rFonts w:ascii="Times New Roman" w:hAnsi="Times New Roman" w:cs="Times New Roman"/>
          <w:i/>
        </w:rPr>
        <w:t>PD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  <w:i/>
        </w:rPr>
        <w:t>AGC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证明：面</w:t>
      </w:r>
      <w:r>
        <w:rPr>
          <w:rFonts w:ascii="Times New Roman" w:hAnsi="Times New Roman" w:cs="Times New Roman"/>
          <w:i/>
        </w:rPr>
        <w:t>PBD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  <w:i/>
        </w:rPr>
        <w:t>AGC</w:t>
      </w:r>
      <w:r>
        <w:rPr>
          <w:rFonts w:ascii="Times New Roman" w:hAnsi="Times New Roman" w:cs="Times New Roman"/>
        </w:rPr>
        <w:t>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人A必修2！！\\《课时作业与单元检测》Word版文档\\329.TIF"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32.7pt;width:152.6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19．(12分) 如图所示，在四面体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中，若棱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，其余各棱长都为1，试问：在这个四面体中，是否存在两个面互相垂直？证明你的结论．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人A必修2！！\\《课时作业与单元检测》Word版文档\\332.TIF"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68.25pt;width:72.5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20．(12分) 如图，在四棱锥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中，侧面</w:t>
      </w:r>
      <w:r>
        <w:rPr>
          <w:rFonts w:ascii="Times New Roman" w:hAnsi="Times New Roman" w:cs="Times New Roman"/>
          <w:i/>
        </w:rPr>
        <w:t>PAD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，侧棱</w:t>
      </w:r>
      <w:r>
        <w:rPr>
          <w:rFonts w:ascii="Times New Roman" w:hAnsi="Times New Roman" w:cs="Times New Roman"/>
          <w:i/>
        </w:rPr>
        <w:t>PA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PD</w:t>
      </w:r>
      <w:r>
        <w:rPr>
          <w:rFonts w:ascii="Times New Roman" w:hAnsi="Times New Roman" w:cs="Times New Roman"/>
        </w:rPr>
        <w:t>，底面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是直角梯形，其中</w:t>
      </w:r>
      <w:r>
        <w:rPr>
          <w:rFonts w:ascii="Times New Roman" w:hAnsi="Times New Roman" w:cs="Times New Roman"/>
          <w:i/>
        </w:rPr>
        <w:t>BC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BAD</w:t>
      </w:r>
      <w:r>
        <w:rPr>
          <w:rFonts w:ascii="Times New Roman" w:hAnsi="Times New Roman" w:cs="Times New Roman"/>
        </w:rPr>
        <w:t>＝90°，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上一点．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CD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PBO</w:t>
      </w:r>
      <w:r>
        <w:rPr>
          <w:rFonts w:ascii="Times New Roman" w:hAnsi="Times New Roman" w:cs="Times New Roman"/>
        </w:rPr>
        <w:t>，试指出点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的位置；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(2)求证：平面</w:t>
      </w:r>
      <w:r>
        <w:rPr>
          <w:rFonts w:ascii="Times New Roman" w:hAnsi="Times New Roman" w:cs="Times New Roman"/>
          <w:i/>
        </w:rPr>
        <w:t>PAB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PCD</w:t>
      </w:r>
      <w:r>
        <w:rPr>
          <w:rFonts w:ascii="Times New Roman" w:hAnsi="Times New Roman" w:cs="Times New Roman"/>
        </w:rPr>
        <w:t>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人A必修2！！\\《课时作业与单元检测》Word版文档\\334.TIF"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55.9pt;width:84.9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21．(12分) 如图，正方形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和四边形</w:t>
      </w:r>
      <w:r>
        <w:rPr>
          <w:rFonts w:ascii="Times New Roman" w:hAnsi="Times New Roman" w:cs="Times New Roman"/>
          <w:i/>
        </w:rPr>
        <w:t>ACEF</w:t>
      </w:r>
      <w:r>
        <w:rPr>
          <w:rFonts w:ascii="Times New Roman" w:hAnsi="Times New Roman" w:cs="Times New Roman"/>
        </w:rPr>
        <w:t>所在的平面互相垂直，</w:t>
      </w:r>
      <w:r>
        <w:rPr>
          <w:rFonts w:ascii="Times New Roman" w:hAnsi="Times New Roman" w:cs="Times New Roman"/>
          <w:i/>
        </w:rPr>
        <w:t>EF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＝1．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AF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BDE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(2)求证：</w:t>
      </w:r>
      <w:r>
        <w:rPr>
          <w:rFonts w:ascii="Times New Roman" w:hAnsi="Times New Roman" w:cs="Times New Roman"/>
          <w:i/>
        </w:rPr>
        <w:t>CF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BDE</w:t>
      </w:r>
      <w:r>
        <w:rPr>
          <w:rFonts w:ascii="Times New Roman" w:hAnsi="Times New Roman" w:cs="Times New Roman"/>
        </w:rPr>
        <w:t>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人A必修2！！\\《课时作业与单元检测》Word版文档\\337.TIF"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68.25pt;width:76.8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22．(12分) 如图，在三棱锥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，点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OP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OD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PAB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(2)求直线</w:t>
      </w:r>
      <w:r>
        <w:rPr>
          <w:rFonts w:ascii="Times New Roman" w:hAnsi="Times New Roman" w:cs="Times New Roman"/>
          <w:i/>
        </w:rPr>
        <w:t>OD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PBC</w:t>
      </w:r>
      <w:r>
        <w:rPr>
          <w:rFonts w:ascii="Times New Roman" w:hAnsi="Times New Roman" w:cs="Times New Roman"/>
        </w:rPr>
        <w:t>所成角的正弦值．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人A必修2！！\\《课时作业与单元检测》Word版文档\\335.TIF"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73.6pt;width:77.9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第二章　点、直线、平面之间的位置关系(B)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10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直线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平行于过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且与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相交的平面的交线，在平面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内与交线平行的直线有无数条．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3．C　[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人A必修2！！\\《课时作业与单元检测》Word版文档\\324.TIF"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5" o:spt="75" type="#_x0000_t75" style="height:78.45pt;width:84.9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易知A、B中的直线是平行的，故一定共面，D选项的四个点恰好在一个六边形的截面上(如图所示)．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可以以正方体为载体作出判断．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因为</w:t>
      </w:r>
      <w:r>
        <w:rPr>
          <w:rFonts w:ascii="IPAPANNEW" w:hAnsi="IPAPANNEW" w:eastAsia="仿宋_GB2312" w:cs="Times New Roman"/>
          <w:i/>
        </w:rPr>
        <w:t>AD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  <w:i/>
        </w:rPr>
        <w:t>D</w:t>
      </w:r>
      <w:r>
        <w:rPr>
          <w:rFonts w:ascii="IPAPANNEW" w:hAnsi="IPAPANNEW" w:eastAsia="仿宋_GB2312" w:cs="Times New Roman"/>
        </w:rPr>
        <w:t>，且</w:t>
      </w:r>
      <w:r>
        <w:rPr>
          <w:rFonts w:ascii="IPAPANNEW" w:hAnsi="IPAPANNEW" w:eastAsia="仿宋_GB2312" w:cs="Times New Roman"/>
          <w:i/>
        </w:rPr>
        <w:t>AD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关键在于</w:t>
      </w:r>
      <w:r>
        <w:rPr>
          <w:rFonts w:ascii="IPAPANNEW" w:hAnsi="IPAPANNEW" w:cs="Times New Roman"/>
        </w:rPr>
        <w:t>“</w:t>
      </w:r>
      <w:r>
        <w:rPr>
          <w:rFonts w:ascii="IPAPANNEW" w:hAnsi="IPAPANNEW" w:eastAsia="仿宋_GB2312" w:cs="Times New Roman"/>
        </w:rPr>
        <w:t>共面的直线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、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cs="Times New Roman"/>
        </w:rPr>
        <w:t>”</w:t>
      </w:r>
      <w:r>
        <w:rPr>
          <w:rFonts w:ascii="IPAPANNEW" w:hAnsi="IPAPANNEW" w:eastAsia="仿宋_GB2312" w:cs="Times New Roman"/>
        </w:rPr>
        <w:t>，且直线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没有公共点，故一定平行．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8．B　</w:t>
      </w:r>
      <w:r>
        <w:rPr>
          <w:rFonts w:ascii="IPAPANNEW" w:hAnsi="IPAPANNEW" w:cs="Times New Roman"/>
        </w:rPr>
        <w:t>[</w:t>
      </w:r>
      <w:r>
        <w:rPr>
          <w:rFonts w:hint="eastAsia" w:ascii="IPAPANNEW" w:hAnsi="IPAPANNEW" w:eastAsia="仿宋_GB2312" w:cs="宋体"/>
        </w:rPr>
        <w:t>①②④</w:t>
      </w:r>
      <w:r>
        <w:rPr>
          <w:rFonts w:ascii="IPAPANNEW" w:hAnsi="IPAPANNEW" w:eastAsia="仿宋_GB2312" w:cs="Times New Roman"/>
        </w:rPr>
        <w:t>正确．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当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α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时不一定有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MS Gothic" w:cs="MS Gothic"/>
        </w:rPr>
        <w:t>⊂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，还有可能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，故A不对，当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α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时，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MS Gothic" w:cs="MS Gothic"/>
        </w:rPr>
        <w:t>⊂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或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，故B不对，若</w:t>
      </w:r>
      <w:r>
        <w:rPr>
          <w:rFonts w:ascii="IPAPANNEW" w:hAnsi="IPAPANNEW" w:eastAsia="仿宋_GB2312" w:cs="Times New Roman"/>
          <w:i/>
        </w:rPr>
        <w:t>α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内必有两条相交直线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与平面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内的两条相交直线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′，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′平行，又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，则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，即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′，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′，故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，因此C正确，若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α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，则</w:t>
      </w:r>
      <w:r>
        <w:rPr>
          <w:rFonts w:ascii="IPAPANNEW" w:hAnsi="IPAPANNEW" w:eastAsia="仿宋_GB2312" w:cs="Times New Roman"/>
          <w:i/>
        </w:rPr>
        <w:t>l</w:t>
      </w:r>
      <w:r>
        <w:rPr>
          <w:rFonts w:ascii="IPAPANNEW" w:hAnsi="IPAPANNEW" w:eastAsia="仿宋_GB2312" w:cs="Times New Roman"/>
        </w:rPr>
        <w:t>与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相交或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或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MS Gothic" w:cs="MS Gothic"/>
        </w:rPr>
        <w:t>⊂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，故D不对．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10．D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．故A一定正确．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．从而B一定正确．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．故C也正确．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，当点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在平面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内时，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成立，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不在平面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内时，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不成立．故D不一定成立．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对于选项D，</w:t>
      </w:r>
      <w:r>
        <w:rPr>
          <w:rFonts w:hint="eastAsia" w:ascii="IPAPANNEW" w:hAnsi="IPAPANNEW" w:eastAsia="仿宋_GB2312" w:cs="宋体"/>
        </w:rPr>
        <w:t>∵</w:t>
      </w:r>
      <w:r>
        <w:rPr>
          <w:rFonts w:ascii="IPAPANNEW" w:hAnsi="IPAPANNEW" w:eastAsia="仿宋_GB2312" w:cs="Times New Roman"/>
          <w:i/>
        </w:rPr>
        <w:t>BC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AD</w:t>
      </w:r>
      <w:r>
        <w:rPr>
          <w:rFonts w:ascii="IPAPANNEW" w:hAnsi="IPAPANNEW" w:eastAsia="仿宋_GB2312" w:cs="Times New Roman"/>
        </w:rPr>
        <w:t>，</w:t>
      </w:r>
      <w:r>
        <w:rPr>
          <w:rFonts w:hint="eastAsia" w:ascii="IPAPANNEW" w:hAnsi="IPAPANNEW" w:eastAsia="仿宋_GB2312" w:cs="宋体"/>
        </w:rPr>
        <w:t>∴∠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  <w:i/>
        </w:rPr>
        <w:t>CB</w:t>
      </w:r>
      <w:r>
        <w:rPr>
          <w:rFonts w:ascii="IPAPANNEW" w:hAnsi="IPAPANNEW" w:eastAsia="仿宋_GB2312" w:cs="Times New Roman"/>
        </w:rPr>
        <w:t>即为</w:t>
      </w:r>
      <w:r>
        <w:rPr>
          <w:rFonts w:ascii="IPAPANNEW" w:hAnsi="IPAPANNEW" w:eastAsia="仿宋_GB2312" w:cs="Times New Roman"/>
          <w:i/>
        </w:rPr>
        <w:t>AD</w:t>
      </w:r>
      <w:r>
        <w:rPr>
          <w:rFonts w:ascii="IPAPANNEW" w:hAnsi="IPAPANNEW" w:eastAsia="仿宋_GB2312" w:cs="Times New Roman"/>
        </w:rPr>
        <w:t>与</w:t>
      </w:r>
      <w:r>
        <w:rPr>
          <w:rFonts w:ascii="IPAPANNEW" w:hAnsi="IPAPANNEW" w:eastAsia="仿宋_GB2312" w:cs="Times New Roman"/>
          <w:i/>
        </w:rPr>
        <w:t>CB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所成角，此角为45°，故D错．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12．D　[</w:t>
      </w:r>
      <w:r>
        <w:rPr>
          <w:rFonts w:ascii="Times New Roman" w:hAnsi="Times New Roman" w:eastAsia="仿宋_GB2312" w:cs="Times New Roman"/>
        </w:rPr>
        <w:t>如图所示，在平面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内过点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的垂线，垂足为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．连接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 xml:space="preserve">． 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人A必修2！！\\《课时作业与单元检测》Word版文档\\322A.TIF"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6" o:spt="75" type="#_x0000_t75" style="height:66.1pt;width:99.4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 \rc\}(\a\vs4\al\co1(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E</w:instrText>
      </w:r>
      <w:r>
        <w:rPr>
          <w:rFonts w:hint="eastAsia" w:hAnsi="宋体" w:eastAsia="仿宋_GB2312" w:cs="宋体"/>
        </w:rPr>
        <w:instrText xml:space="preserve">⊥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E</w:instrText>
      </w:r>
      <w:r>
        <w:rPr>
          <w:rFonts w:hint="eastAsia" w:hAnsi="宋体" w:eastAsia="仿宋_GB2312" w:cs="宋体"/>
        </w:rPr>
        <w:instrText xml:space="preserve">⊥</w:instrText>
      </w:r>
      <w:r>
        <w:rPr>
          <w:rFonts w:ascii="Times New Roman" w:hAnsi="Times New Roman" w:eastAsia="仿宋_GB2312" w:cs="Times New Roman"/>
          <w:i/>
        </w:rPr>
        <w:instrText xml:space="preserve">BB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∴∠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的正弦值就是所求值．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sin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E,BC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13．16或272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的交点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在两平面之间时</w:t>
      </w:r>
      <w:r>
        <w:rPr>
          <w:rFonts w:ascii="Times New Roman" w:hAnsi="Times New Roman" w:eastAsia="仿宋_GB2312" w:cs="Times New Roman"/>
          <w:i/>
        </w:rPr>
        <w:t>CO</w:t>
      </w:r>
      <w:r>
        <w:rPr>
          <w:rFonts w:ascii="Times New Roman" w:hAnsi="Times New Roman" w:eastAsia="仿宋_GB2312" w:cs="Times New Roman"/>
        </w:rPr>
        <w:t>＝16；当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的交点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在两平面之外时，</w:t>
      </w:r>
      <w:r>
        <w:rPr>
          <w:rFonts w:ascii="Times New Roman" w:hAnsi="Times New Roman" w:eastAsia="仿宋_GB2312" w:cs="Times New Roman"/>
          <w:i/>
        </w:rPr>
        <w:t>CO</w:t>
      </w:r>
      <w:r>
        <w:rPr>
          <w:rFonts w:ascii="Times New Roman" w:hAnsi="Times New Roman" w:eastAsia="仿宋_GB2312" w:cs="Times New Roman"/>
        </w:rPr>
        <w:t>＝272．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14．菱形　矩形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15．60°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如图所示可知，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CDB</w:t>
      </w:r>
      <w:r>
        <w:rPr>
          <w:rFonts w:ascii="Times New Roman" w:hAnsi="Times New Roman" w:eastAsia="仿宋_GB2312" w:cs="Times New Roman"/>
        </w:rPr>
        <w:t>为二面角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的平面角，由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，可知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CDB</w:t>
      </w:r>
      <w:r>
        <w:rPr>
          <w:rFonts w:ascii="Times New Roman" w:hAnsi="Times New Roman" w:eastAsia="仿宋_GB2312" w:cs="Times New Roman"/>
        </w:rPr>
        <w:t>＝60°．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人A必修2！！\\《课时作业与单元检测》Word版文档\\326.TIF"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63.4pt;width:162.2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SA</w:t>
      </w:r>
      <w:r>
        <w:rPr>
          <w:rFonts w:ascii="Times New Roman" w:hAnsi="Times New Roman" w:cs="Times New Roman"/>
        </w:rPr>
        <w:t>的中点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交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于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人A必修2！！\\《课时作业与单元检测》Word版文档\\327.TIF"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8" o:spt="75" type="#_x0000_t75" style="height:70.95pt;width:84.9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中点，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EO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SC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EO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EBD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SC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EBD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SC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EBD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17．(1)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AE,EB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AH,HD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EH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EH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CF,FB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CG,GD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FG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FG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因而</w:t>
      </w:r>
      <w:r>
        <w:rPr>
          <w:rFonts w:ascii="Times New Roman" w:hAnsi="Times New Roman" w:eastAsia="仿宋_GB2312" w:cs="Times New Roman"/>
          <w:i/>
        </w:rPr>
        <w:t>EH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FG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EH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FG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故四边形</w:t>
      </w:r>
      <w:r>
        <w:rPr>
          <w:rFonts w:ascii="Times New Roman" w:hAnsi="Times New Roman" w:eastAsia="仿宋_GB2312" w:cs="Times New Roman"/>
          <w:i/>
        </w:rPr>
        <w:t>EFGH</w:t>
      </w:r>
      <w:r>
        <w:rPr>
          <w:rFonts w:ascii="Times New Roman" w:hAnsi="Times New Roman" w:eastAsia="仿宋_GB2312" w:cs="Times New Roman"/>
        </w:rPr>
        <w:t>是梯形．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EH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FG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，所以梯形</w:t>
      </w:r>
      <w:r>
        <w:rPr>
          <w:rFonts w:ascii="Times New Roman" w:hAnsi="Times New Roman" w:eastAsia="仿宋_GB2312" w:cs="Times New Roman"/>
          <w:i/>
        </w:rPr>
        <w:t>EFGH</w:t>
      </w:r>
      <w:r>
        <w:rPr>
          <w:rFonts w:ascii="Times New Roman" w:hAnsi="Times New Roman" w:eastAsia="仿宋_GB2312" w:cs="Times New Roman"/>
        </w:rPr>
        <w:t>的中位线的长为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EH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FG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18．(1)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该几何体的直观图如图所示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人A必修2！！\\《课时作业与单元检测》Word版文档\\330.TIF"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9" o:spt="75" type="#_x0000_t75" style="height:55.9pt;width:81.15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交于点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OG</w:t>
      </w:r>
      <w:r>
        <w:rPr>
          <w:rFonts w:ascii="Times New Roman" w:hAnsi="Times New Roman" w:eastAsia="仿宋_GB2312" w:cs="Times New Roman"/>
        </w:rPr>
        <w:t>，因为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的中点，所以</w:t>
      </w:r>
      <w:r>
        <w:rPr>
          <w:rFonts w:ascii="Times New Roman" w:hAnsi="Times New Roman" w:eastAsia="仿宋_GB2312" w:cs="Times New Roman"/>
          <w:i/>
        </w:rPr>
        <w:t>OG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OG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AGC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AGC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AGC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人A必修2！！\\《课时作业与单元检测》Word版文档\\331.TIF"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0" o:spt="75" type="#_x0000_t75" style="height:58.55pt;width:84.9pt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ascii="Times New Roman" w:hAnsi="Times New Roman" w:eastAsia="仿宋_GB2312" w:cs="Times New Roman"/>
        </w:rPr>
        <w:t>，由三视图，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AO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AO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BO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AO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PBD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AO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AGC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所以面</w:t>
      </w:r>
      <w:r>
        <w:rPr>
          <w:rFonts w:ascii="Times New Roman" w:hAnsi="Times New Roman" w:eastAsia="仿宋_GB2312" w:cs="Times New Roman"/>
          <w:i/>
        </w:rPr>
        <w:t>PBD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AGC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19．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存在两个互相垂直的平面，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即平面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人A必修2！！\\《课时作业与单元检测》Word版文档\\333.TIF"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1" o:spt="75" type="#_x0000_t75" style="height:62.35pt;width:75.75pt;" filled="f" o:preferrelative="t" stroked="f" coordsize="21600,21600">
            <v:path/>
            <v:fill on="f" focussize="0,0"/>
            <v:stroke on="f" joinstyle="miter"/>
            <v:imagedata r:id="rId38" r:href="rId3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∴∠</w:t>
      </w:r>
      <w:r>
        <w:rPr>
          <w:rFonts w:ascii="Times New Roman" w:hAnsi="Times New Roman" w:eastAsia="仿宋_GB2312" w:cs="Times New Roman"/>
          <w:i/>
        </w:rPr>
        <w:t>DAC</w:t>
      </w:r>
      <w:r>
        <w:rPr>
          <w:rFonts w:ascii="Times New Roman" w:hAnsi="Times New Roman" w:eastAsia="仿宋_GB2312" w:cs="Times New Roman"/>
        </w:rPr>
        <w:t>＝90°，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∴∠</w:t>
      </w:r>
      <w:r>
        <w:rPr>
          <w:rFonts w:ascii="Times New Roman" w:hAnsi="Times New Roman" w:eastAsia="仿宋_GB2312" w:cs="Times New Roman"/>
          <w:i/>
        </w:rPr>
        <w:t>AEB</w:t>
      </w:r>
      <w:r>
        <w:rPr>
          <w:rFonts w:ascii="Times New Roman" w:hAnsi="Times New Roman" w:eastAsia="仿宋_GB2312" w:cs="Times New Roman"/>
        </w:rPr>
        <w:t>是二面角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—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的平面角．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∴∠</w:t>
      </w:r>
      <w:r>
        <w:rPr>
          <w:rFonts w:ascii="Times New Roman" w:hAnsi="Times New Roman" w:eastAsia="仿宋_GB2312" w:cs="Times New Roman"/>
          <w:i/>
        </w:rPr>
        <w:t>AEB</w:t>
      </w:r>
      <w:r>
        <w:rPr>
          <w:rFonts w:ascii="Times New Roman" w:hAnsi="Times New Roman" w:eastAsia="仿宋_GB2312" w:cs="Times New Roman"/>
        </w:rPr>
        <w:t>＝90°，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20．(1)</w:t>
      </w:r>
      <w:r>
        <w:rPr>
          <w:rFonts w:ascii="Times New Roman" w:hAnsi="Times New Roman" w:eastAsia="黑体" w:cs="Times New Roman"/>
        </w:rPr>
        <w:t>解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PBO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BO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BO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BCDO</w:t>
      </w:r>
      <w:r>
        <w:rPr>
          <w:rFonts w:ascii="Times New Roman" w:hAnsi="Times New Roman" w:eastAsia="仿宋_GB2312" w:cs="Times New Roman"/>
        </w:rPr>
        <w:t>为平行四边形．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DO</w:t>
      </w:r>
      <w:r>
        <w:rPr>
          <w:rFonts w:ascii="Times New Roman" w:hAnsi="Times New Roman" w:eastAsia="仿宋_GB2312" w:cs="Times New Roman"/>
        </w:rPr>
        <w:t>，而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ascii="Times New Roman" w:hAnsi="Times New Roman" w:eastAsia="仿宋_GB2312" w:cs="Times New Roman"/>
        </w:rPr>
        <w:t>，即点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是靠近点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的线段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的一个三等分点．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侧面</w:t>
      </w:r>
      <w:r>
        <w:rPr>
          <w:rFonts w:ascii="Times New Roman" w:hAnsi="Times New Roman" w:eastAsia="仿宋_GB2312" w:cs="Times New Roman"/>
          <w:i/>
        </w:rPr>
        <w:t>PAD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底面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，面</w:t>
      </w:r>
      <w:r>
        <w:rPr>
          <w:rFonts w:ascii="Times New Roman" w:hAnsi="Times New Roman" w:eastAsia="仿宋_GB2312" w:cs="Times New Roman"/>
          <w:i/>
        </w:rPr>
        <w:t>PAD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底面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PAD</w:t>
      </w:r>
      <w:r>
        <w:rPr>
          <w:rFonts w:ascii="Times New Roman" w:hAnsi="Times New Roman" w:eastAsia="仿宋_GB2312" w:cs="Times New Roman"/>
        </w:rPr>
        <w:t>．又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PCD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人A必修2！！\\《课时作业与单元检测》Word版文档\\337c.tif"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2" o:spt="75" type="#_x0000_t75" style="height:68.25pt;width:76.85pt;" filled="f" o:preferrelative="t" stroked="f" coordsize="21600,21600">
            <v:path/>
            <v:fill on="f" focussize="0,0"/>
            <v:stroke on="f" joinstyle="miter"/>
            <v:imagedata r:id="rId40" r:href="rId4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(1)如图设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交于点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AG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AG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所以四边形</w:t>
      </w:r>
      <w:r>
        <w:rPr>
          <w:rFonts w:ascii="Times New Roman" w:hAnsi="Times New Roman" w:eastAsia="仿宋_GB2312" w:cs="Times New Roman"/>
          <w:i/>
        </w:rPr>
        <w:t>AGEF</w:t>
      </w:r>
      <w:r>
        <w:rPr>
          <w:rFonts w:ascii="Times New Roman" w:hAnsi="Times New Roman" w:eastAsia="仿宋_GB2312" w:cs="Times New Roman"/>
        </w:rPr>
        <w:t>为平行四边形．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EG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EG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BDE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BDE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BDE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(2)连接</w:t>
      </w:r>
      <w:r>
        <w:rPr>
          <w:rFonts w:ascii="Times New Roman" w:hAnsi="Times New Roman" w:eastAsia="仿宋_GB2312" w:cs="Times New Roman"/>
          <w:i/>
        </w:rPr>
        <w:t>FG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CG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CG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CEFG</w:t>
      </w:r>
      <w:r>
        <w:rPr>
          <w:rFonts w:ascii="Times New Roman" w:hAnsi="Times New Roman" w:eastAsia="仿宋_GB2312" w:cs="Times New Roman"/>
        </w:rPr>
        <w:t>为平行四边形，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CE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＝1，</w:t>
      </w:r>
      <w:r>
        <w:rPr>
          <w:rFonts w:hint="eastAsia" w:hAnsi="宋体" w:eastAsia="仿宋_GB2312" w:cs="宋体"/>
        </w:rPr>
        <w:t>∴</w:t>
      </w:r>
      <w:r>
        <w:rPr>
          <w:rFonts w:hint="eastAsia" w:ascii="MS Gothic" w:hAnsi="MS Gothic" w:eastAsia="MS Gothic" w:cs="MS Gothic"/>
        </w:rPr>
        <w:t>▱</w:t>
      </w:r>
      <w:r>
        <w:rPr>
          <w:rFonts w:ascii="Times New Roman" w:hAnsi="Times New Roman" w:eastAsia="仿宋_GB2312" w:cs="Times New Roman"/>
          <w:i/>
        </w:rPr>
        <w:t>CEFG</w:t>
      </w:r>
      <w:r>
        <w:rPr>
          <w:rFonts w:ascii="Times New Roman" w:hAnsi="Times New Roman" w:eastAsia="仿宋_GB2312" w:cs="Times New Roman"/>
        </w:rPr>
        <w:t>为菱形，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EG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CF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在正方形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正方形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和四边形</w:t>
      </w:r>
      <w:r>
        <w:rPr>
          <w:rFonts w:ascii="Times New Roman" w:hAnsi="Times New Roman" w:eastAsia="仿宋_GB2312" w:cs="Times New Roman"/>
          <w:i/>
        </w:rPr>
        <w:t>ACEF</w:t>
      </w:r>
      <w:r>
        <w:rPr>
          <w:rFonts w:ascii="Times New Roman" w:hAnsi="Times New Roman" w:eastAsia="仿宋_GB2312" w:cs="Times New Roman"/>
        </w:rPr>
        <w:t>所在的平面互相垂直，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CEFG</w:t>
      </w:r>
      <w:r>
        <w:rPr>
          <w:rFonts w:ascii="Times New Roman" w:hAnsi="Times New Roman" w:eastAsia="仿宋_GB2312" w:cs="Times New Roman"/>
        </w:rPr>
        <w:t>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CF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EG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CF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BDE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22．(1)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如图，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分别为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人A必修2！！\\《课时作业与单元检测》Word版文档\\336.TIF"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3" o:spt="75" type="#_x0000_t75" style="height:80.6pt;width:84.9pt;" filled="f" o:preferrelative="t" stroked="f" coordsize="21600,21600">
            <v:path/>
            <v:fill on="f" focussize="0,0"/>
            <v:stroke on="f" joinstyle="miter"/>
            <v:imagedata r:id="rId42" r:href="rId4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PE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OE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POE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PE</w:t>
      </w:r>
      <w:r>
        <w:rPr>
          <w:rFonts w:ascii="Times New Roman" w:hAnsi="Times New Roman" w:eastAsia="仿宋_GB2312" w:cs="Times New Roman"/>
        </w:rPr>
        <w:t>于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DF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∴∠</w:t>
      </w:r>
      <w:r>
        <w:rPr>
          <w:rFonts w:ascii="Times New Roman" w:hAnsi="Times New Roman" w:eastAsia="仿宋_GB2312" w:cs="Times New Roman"/>
          <w:i/>
        </w:rPr>
        <w:t>ODF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所成的角．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PO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中，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PE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分别为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PA,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ODF</w:t>
      </w:r>
      <w:r>
        <w:rPr>
          <w:rFonts w:ascii="Times New Roman" w:hAnsi="Times New Roman" w:eastAsia="仿宋_GB2312" w:cs="Times New Roman"/>
        </w:rPr>
        <w:t>中，sin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ODF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OF,OD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ascii="Times New Roman" w:hAnsi="Times New Roman" w:eastAsia="仿宋_GB2312" w:cs="Times New Roman"/>
        </w:rPr>
        <w:t>与平面</w:t>
      </w:r>
      <w:r>
        <w:rPr>
          <w:rFonts w:ascii="Times New Roman" w:hAnsi="Times New Roman" w:eastAsia="仿宋_GB2312" w:cs="Times New Roman"/>
          <w:i/>
        </w:rPr>
        <w:t>PBC</w:t>
      </w:r>
      <w:r>
        <w:rPr>
          <w:rFonts w:ascii="Times New Roman" w:hAnsi="Times New Roman" w:eastAsia="仿宋_GB2312" w:cs="Times New Roman"/>
        </w:rPr>
        <w:t>所成角的正弦值为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671E"/>
    <w:rsid w:val="004D7113"/>
    <w:rsid w:val="008B107F"/>
    <w:rsid w:val="00C154DC"/>
    <w:rsid w:val="00C27FBF"/>
    <w:rsid w:val="00D0671E"/>
    <w:rsid w:val="523214A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321.tif" TargetMode="External"/><Relationship Id="rId8" Type="http://schemas.openxmlformats.org/officeDocument/2006/relationships/image" Target="media/image2.png"/><Relationship Id="rId7" Type="http://schemas.openxmlformats.org/officeDocument/2006/relationships/image" Target="320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336.TIF" TargetMode="External"/><Relationship Id="rId42" Type="http://schemas.openxmlformats.org/officeDocument/2006/relationships/image" Target="media/image19.png"/><Relationship Id="rId41" Type="http://schemas.openxmlformats.org/officeDocument/2006/relationships/image" Target="337c.tif" TargetMode="External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333.TIF" TargetMode="External"/><Relationship Id="rId38" Type="http://schemas.openxmlformats.org/officeDocument/2006/relationships/image" Target="media/image17.png"/><Relationship Id="rId37" Type="http://schemas.openxmlformats.org/officeDocument/2006/relationships/image" Target="331.TIF" TargetMode="External"/><Relationship Id="rId36" Type="http://schemas.openxmlformats.org/officeDocument/2006/relationships/image" Target="media/image16.png"/><Relationship Id="rId35" Type="http://schemas.openxmlformats.org/officeDocument/2006/relationships/image" Target="330.TIF" TargetMode="External"/><Relationship Id="rId34" Type="http://schemas.openxmlformats.org/officeDocument/2006/relationships/image" Target="media/image15.png"/><Relationship Id="rId33" Type="http://schemas.openxmlformats.org/officeDocument/2006/relationships/image" Target="327.TIF" TargetMode="External"/><Relationship Id="rId32" Type="http://schemas.openxmlformats.org/officeDocument/2006/relationships/image" Target="media/image14.png"/><Relationship Id="rId31" Type="http://schemas.openxmlformats.org/officeDocument/2006/relationships/image" Target="326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322A.TIF" TargetMode="External"/><Relationship Id="rId28" Type="http://schemas.openxmlformats.org/officeDocument/2006/relationships/image" Target="media/image12.png"/><Relationship Id="rId27" Type="http://schemas.openxmlformats.org/officeDocument/2006/relationships/image" Target="324.TIF" TargetMode="External"/><Relationship Id="rId26" Type="http://schemas.openxmlformats.org/officeDocument/2006/relationships/image" Target="media/image11.png"/><Relationship Id="rId25" Type="http://schemas.openxmlformats.org/officeDocument/2006/relationships/image" Target="335.TIF" TargetMode="External"/><Relationship Id="rId24" Type="http://schemas.openxmlformats.org/officeDocument/2006/relationships/image" Target="media/image10.png"/><Relationship Id="rId23" Type="http://schemas.openxmlformats.org/officeDocument/2006/relationships/image" Target="337.TIF" TargetMode="External"/><Relationship Id="rId22" Type="http://schemas.openxmlformats.org/officeDocument/2006/relationships/image" Target="media/image9.png"/><Relationship Id="rId21" Type="http://schemas.openxmlformats.org/officeDocument/2006/relationships/image" Target="334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332.TIF" TargetMode="External"/><Relationship Id="rId18" Type="http://schemas.openxmlformats.org/officeDocument/2006/relationships/image" Target="media/image7.png"/><Relationship Id="rId17" Type="http://schemas.openxmlformats.org/officeDocument/2006/relationships/image" Target="329.TIF" TargetMode="External"/><Relationship Id="rId16" Type="http://schemas.openxmlformats.org/officeDocument/2006/relationships/image" Target="media/image6.png"/><Relationship Id="rId15" Type="http://schemas.openxmlformats.org/officeDocument/2006/relationships/image" Target="328.TIF" TargetMode="External"/><Relationship Id="rId14" Type="http://schemas.openxmlformats.org/officeDocument/2006/relationships/image" Target="media/image5.png"/><Relationship Id="rId13" Type="http://schemas.openxmlformats.org/officeDocument/2006/relationships/image" Target="323.TIF" TargetMode="External"/><Relationship Id="rId12" Type="http://schemas.openxmlformats.org/officeDocument/2006/relationships/image" Target="media/image4.png"/><Relationship Id="rId11" Type="http://schemas.openxmlformats.org/officeDocument/2006/relationships/image" Target="322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1070</Words>
  <Characters>6102</Characters>
  <Lines>50</Lines>
  <Paragraphs>14</Paragraphs>
  <ScaleCrop>false</ScaleCrop>
  <LinksUpToDate>false</LinksUpToDate>
  <CharactersWithSpaces>7158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2016-07-14T06:41:00Z</dcterms:created>
  <dc:creator>微软用户</dc:creator>
  <cp:lastModifiedBy>Administrator</cp:lastModifiedBy>
  <dcterms:modified xsi:type="dcterms:W3CDTF">2017-03-14T07:03:58Z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